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CEA" w:rsidRPr="005F0E9D" w:rsidRDefault="003A4CEA" w:rsidP="005F0E9D">
      <w:pPr>
        <w:widowControl w:val="0"/>
        <w:autoSpaceDE w:val="0"/>
        <w:autoSpaceDN w:val="0"/>
        <w:spacing w:after="0" w:line="240" w:lineRule="auto"/>
        <w:rPr>
          <w:rFonts w:cs="Arial"/>
          <w:b/>
          <w:sz w:val="24"/>
          <w:szCs w:val="24"/>
          <w:lang w:eastAsia="pt-BR"/>
        </w:rPr>
      </w:pPr>
      <w:r>
        <w:rPr>
          <w:rFonts w:cs="Arial"/>
          <w:b/>
          <w:sz w:val="24"/>
          <w:szCs w:val="24"/>
          <w:lang w:eastAsia="pt-BR"/>
        </w:rPr>
        <w:t>Solicitação</w:t>
      </w:r>
      <w:r w:rsidRPr="005F136D">
        <w:rPr>
          <w:rFonts w:cs="Arial"/>
          <w:b/>
          <w:sz w:val="24"/>
          <w:szCs w:val="24"/>
          <w:lang w:eastAsia="pt-BR"/>
        </w:rPr>
        <w:t xml:space="preserve"> para abertura de processo </w:t>
      </w:r>
      <w:r w:rsidRPr="005F0E9D">
        <w:rPr>
          <w:rFonts w:cs="Arial"/>
          <w:b/>
          <w:sz w:val="24"/>
          <w:szCs w:val="24"/>
          <w:lang w:eastAsia="pt-BR"/>
        </w:rPr>
        <w:t>licitatório</w:t>
      </w:r>
      <w:r w:rsidR="005F0E9D">
        <w:rPr>
          <w:rFonts w:cs="Arial"/>
          <w:b/>
          <w:sz w:val="24"/>
          <w:szCs w:val="24"/>
          <w:lang w:eastAsia="pt-BR"/>
        </w:rPr>
        <w:t xml:space="preserve">  </w:t>
      </w:r>
      <w:r w:rsidRPr="005F0E9D">
        <w:rPr>
          <w:b/>
          <w:bCs/>
          <w:sz w:val="24"/>
          <w:szCs w:val="24"/>
          <w:lang w:val="pt-PT"/>
        </w:rPr>
        <w:t>Florianópolis</w:t>
      </w:r>
      <w:r w:rsidR="005F0E9D" w:rsidRPr="005F0E9D">
        <w:rPr>
          <w:b/>
          <w:bCs/>
          <w:sz w:val="24"/>
          <w:szCs w:val="24"/>
          <w:lang w:val="pt-PT"/>
        </w:rPr>
        <w:t xml:space="preserve"> 17 de setembro</w:t>
      </w:r>
      <w:r w:rsidR="005F0E9D">
        <w:rPr>
          <w:b/>
          <w:bCs/>
          <w:sz w:val="24"/>
          <w:szCs w:val="24"/>
          <w:lang w:val="pt-PT"/>
        </w:rPr>
        <w:t xml:space="preserve"> </w:t>
      </w:r>
      <w:r w:rsidRPr="005F0E9D">
        <w:rPr>
          <w:b/>
          <w:bCs/>
          <w:sz w:val="24"/>
          <w:szCs w:val="24"/>
          <w:lang w:val="pt-PT"/>
        </w:rPr>
        <w:t>2019.</w:t>
      </w:r>
    </w:p>
    <w:p w:rsidR="003A4CEA" w:rsidRPr="005F0E9D" w:rsidRDefault="003A4CEA" w:rsidP="003A4CEA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:rsidR="003A4CEA" w:rsidRPr="005F0E9D" w:rsidRDefault="003A4CEA" w:rsidP="003A4CEA">
      <w:pPr>
        <w:spacing w:line="240" w:lineRule="auto"/>
        <w:contextualSpacing/>
        <w:jc w:val="both"/>
        <w:rPr>
          <w:rFonts w:cs="Calibri"/>
          <w:szCs w:val="26"/>
        </w:rPr>
      </w:pPr>
      <w:r w:rsidRPr="005F0E9D">
        <w:rPr>
          <w:b/>
          <w:bCs/>
          <w:sz w:val="24"/>
          <w:szCs w:val="24"/>
          <w:lang w:val="pt-PT"/>
        </w:rPr>
        <w:t xml:space="preserve">De: </w:t>
      </w:r>
      <w:r w:rsidRPr="005F0E9D">
        <w:rPr>
          <w:bCs/>
          <w:sz w:val="24"/>
          <w:szCs w:val="24"/>
          <w:lang w:val="pt-PT"/>
        </w:rPr>
        <w:t xml:space="preserve">Responsável Técnico </w:t>
      </w:r>
    </w:p>
    <w:p w:rsidR="003A4CEA" w:rsidRPr="005F0E9D" w:rsidRDefault="003A4CEA" w:rsidP="003A4CEA">
      <w:pPr>
        <w:spacing w:line="240" w:lineRule="auto"/>
        <w:contextualSpacing/>
        <w:jc w:val="both"/>
        <w:rPr>
          <w:b/>
          <w:bCs/>
          <w:sz w:val="24"/>
          <w:szCs w:val="24"/>
          <w:lang w:val="pt-PT"/>
        </w:rPr>
      </w:pPr>
      <w:r w:rsidRPr="005F0E9D">
        <w:rPr>
          <w:b/>
          <w:bCs/>
          <w:sz w:val="24"/>
          <w:szCs w:val="24"/>
          <w:lang w:val="pt-PT"/>
        </w:rPr>
        <w:t>Para</w:t>
      </w:r>
      <w:r w:rsidRPr="005F0E9D">
        <w:rPr>
          <w:bCs/>
          <w:sz w:val="24"/>
          <w:szCs w:val="24"/>
          <w:lang w:val="pt-PT"/>
        </w:rPr>
        <w:t>: Pró-Reitoria</w:t>
      </w:r>
      <w:r w:rsidRPr="005F0E9D">
        <w:rPr>
          <w:b/>
          <w:bCs/>
          <w:sz w:val="24"/>
          <w:szCs w:val="24"/>
          <w:lang w:val="pt-PT"/>
        </w:rPr>
        <w:t xml:space="preserve"> </w:t>
      </w:r>
      <w:r w:rsidRPr="005F0E9D">
        <w:rPr>
          <w:bCs/>
          <w:sz w:val="24"/>
          <w:szCs w:val="24"/>
          <w:lang w:val="pt-PT"/>
        </w:rPr>
        <w:t>de Administração</w:t>
      </w:r>
    </w:p>
    <w:p w:rsidR="003A4CEA" w:rsidRPr="00451C3D" w:rsidRDefault="003A4CEA" w:rsidP="003A4CEA">
      <w:pPr>
        <w:widowControl w:val="0"/>
        <w:autoSpaceDE w:val="0"/>
        <w:autoSpaceDN w:val="0"/>
        <w:spacing w:after="0" w:line="240" w:lineRule="auto"/>
        <w:rPr>
          <w:bCs/>
          <w:sz w:val="24"/>
          <w:szCs w:val="24"/>
          <w:lang w:val="pt-PT"/>
        </w:rPr>
      </w:pPr>
      <w:r w:rsidRPr="005F0E9D">
        <w:rPr>
          <w:b/>
          <w:bCs/>
          <w:sz w:val="24"/>
          <w:szCs w:val="24"/>
          <w:lang w:val="pt-PT"/>
        </w:rPr>
        <w:t xml:space="preserve">Processo: </w:t>
      </w:r>
      <w:r w:rsidRPr="005F0E9D">
        <w:rPr>
          <w:bCs/>
          <w:sz w:val="24"/>
          <w:szCs w:val="24"/>
          <w:lang w:val="pt-PT"/>
        </w:rPr>
        <w:t>SGPe</w:t>
      </w:r>
      <w:r w:rsidR="005F0E9D" w:rsidRPr="005F0E9D">
        <w:rPr>
          <w:bCs/>
          <w:sz w:val="24"/>
          <w:szCs w:val="24"/>
          <w:lang w:val="pt-PT"/>
        </w:rPr>
        <w:t xml:space="preserve"> 20869/201</w:t>
      </w:r>
      <w:r w:rsidRPr="005F0E9D">
        <w:rPr>
          <w:bCs/>
          <w:sz w:val="24"/>
          <w:szCs w:val="24"/>
          <w:lang w:val="pt-PT"/>
        </w:rPr>
        <w:t>9</w:t>
      </w:r>
      <w:r>
        <w:rPr>
          <w:bCs/>
          <w:sz w:val="24"/>
          <w:szCs w:val="24"/>
          <w:lang w:val="pt-PT"/>
        </w:rPr>
        <w:t xml:space="preserve"> </w:t>
      </w:r>
      <w:bookmarkStart w:id="0" w:name="_GoBack"/>
      <w:bookmarkEnd w:id="0"/>
    </w:p>
    <w:p w:rsidR="003A4CEA" w:rsidRDefault="003A4CEA" w:rsidP="003A4CEA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:rsidR="003A4CEA" w:rsidRPr="00815CF8" w:rsidRDefault="003A4CEA" w:rsidP="003A4CEA">
      <w:pPr>
        <w:widowControl w:val="0"/>
        <w:autoSpaceDE w:val="0"/>
        <w:autoSpaceDN w:val="0"/>
        <w:spacing w:after="0" w:line="240" w:lineRule="auto"/>
        <w:rPr>
          <w:b/>
          <w:bCs/>
          <w:sz w:val="24"/>
          <w:szCs w:val="24"/>
          <w:lang w:val="pt-PT"/>
        </w:rPr>
      </w:pPr>
    </w:p>
    <w:p w:rsidR="003A4CEA" w:rsidRDefault="003A4CEA" w:rsidP="003A4CEA">
      <w:pPr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val="pt-PT" w:eastAsia="pt-BR"/>
        </w:rPr>
        <w:t xml:space="preserve">Ao Ilmo </w:t>
      </w:r>
      <w:r>
        <w:rPr>
          <w:rFonts w:cs="Arial"/>
          <w:b/>
          <w:bCs/>
          <w:sz w:val="24"/>
          <w:szCs w:val="24"/>
          <w:lang w:eastAsia="pt-BR"/>
        </w:rPr>
        <w:t>Pró-Reitor de Administração</w:t>
      </w:r>
    </w:p>
    <w:p w:rsidR="003A4CEA" w:rsidRDefault="003A4CEA" w:rsidP="003A4CEA">
      <w:pPr>
        <w:spacing w:after="0" w:line="240" w:lineRule="auto"/>
        <w:rPr>
          <w:rFonts w:cs="Arial"/>
          <w:sz w:val="20"/>
          <w:szCs w:val="20"/>
          <w:lang w:eastAsia="pt-BR"/>
        </w:rPr>
      </w:pPr>
    </w:p>
    <w:p w:rsidR="003A4CEA" w:rsidRPr="00137E6F" w:rsidRDefault="003A4CEA" w:rsidP="003A4CEA">
      <w:pPr>
        <w:pStyle w:val="Default"/>
        <w:jc w:val="both"/>
      </w:pPr>
      <w:r w:rsidRPr="00815CF8">
        <w:rPr>
          <w:rFonts w:cs="Arial"/>
        </w:rPr>
        <w:t>Solicitamos a Vossa Senhoria anuência para abertura de processo licitatório para</w:t>
      </w:r>
      <w:r w:rsidRPr="00815CF8">
        <w:rPr>
          <w:rFonts w:cs="Arial"/>
          <w:b/>
        </w:rPr>
        <w:t xml:space="preserve"> </w:t>
      </w:r>
      <w:r>
        <w:rPr>
          <w:b/>
          <w:bCs/>
          <w:sz w:val="26"/>
          <w:szCs w:val="26"/>
        </w:rPr>
        <w:t>Contratação de empresa especializada em Serviços Gráficos (IMPPRESSOS ADAPTADOS, BANNERS, ADESIVOS, ENTRE OUTROS) – TODA UDESC</w:t>
      </w:r>
      <w:r w:rsidRPr="00815CF8">
        <w:rPr>
          <w:bCs/>
          <w:iCs/>
        </w:rPr>
        <w:t>, de</w:t>
      </w:r>
      <w:r>
        <w:rPr>
          <w:bCs/>
          <w:iCs/>
        </w:rPr>
        <w:t xml:space="preserve"> acordo com as demandas incluídas neste processo</w:t>
      </w:r>
      <w:r w:rsidRPr="00815CF8">
        <w:rPr>
          <w:bCs/>
          <w:iCs/>
        </w:rPr>
        <w:t>.</w:t>
      </w:r>
    </w:p>
    <w:p w:rsidR="003A4CEA" w:rsidRDefault="003A4CEA" w:rsidP="003A4CEA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0"/>
          <w:lang w:eastAsia="pt-BR"/>
        </w:rPr>
      </w:pP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4"/>
      </w:tblGrid>
      <w:tr w:rsidR="003A4CEA" w:rsidTr="00D83C40">
        <w:trPr>
          <w:trHeight w:val="34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A4CEA" w:rsidRPr="0044319D" w:rsidRDefault="003A4CEA" w:rsidP="00D83C40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5F0E9D">
              <w:rPr>
                <w:rFonts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3A4CEA" w:rsidTr="00D83C40">
        <w:trPr>
          <w:trHeight w:val="30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A4CEA" w:rsidRPr="005F0E9D" w:rsidRDefault="005F0E9D" w:rsidP="00D83C4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  <w:lang w:val="es-ES_tradnl" w:eastAsia="pt-BR"/>
              </w:rPr>
            </w:pPr>
            <w:r w:rsidRPr="005F0E9D">
              <w:rPr>
                <w:rFonts w:cs="Arial"/>
                <w:bCs/>
                <w:sz w:val="24"/>
                <w:szCs w:val="20"/>
                <w:lang w:val="es-ES_tradnl" w:eastAsia="pt-BR"/>
              </w:rPr>
              <w:t>Luiz Eduardo Schmitt</w:t>
            </w:r>
          </w:p>
        </w:tc>
      </w:tr>
      <w:tr w:rsidR="003A4CEA" w:rsidTr="00D83C40">
        <w:trPr>
          <w:trHeight w:val="30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A4CEA" w:rsidRPr="0044319D" w:rsidRDefault="003A4CEA" w:rsidP="00D83C40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 w:rsidRPr="0044319D">
              <w:rPr>
                <w:rFonts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3A4CEA" w:rsidTr="00D83C40">
        <w:trPr>
          <w:trHeight w:val="300"/>
        </w:trPr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3A4CEA" w:rsidRDefault="003A4CEA" w:rsidP="00D83C40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sz w:val="24"/>
                <w:szCs w:val="20"/>
                <w:lang w:val="es-ES_tradnl" w:eastAsia="pt-BR"/>
              </w:rPr>
              <w:t>Setor de Contratos da PROAD</w:t>
            </w:r>
          </w:p>
        </w:tc>
      </w:tr>
    </w:tbl>
    <w:p w:rsidR="003A4CEA" w:rsidRDefault="003A4CEA" w:rsidP="003A4CEA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eastAsia="pt-BR"/>
        </w:rPr>
        <w:t>Cordialmente,</w:t>
      </w:r>
    </w:p>
    <w:p w:rsidR="003A4CEA" w:rsidRDefault="003A4CEA" w:rsidP="003A4CEA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:rsidR="003A4CEA" w:rsidRDefault="003A4CEA" w:rsidP="003A4CEA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eastAsia="pt-BR"/>
        </w:rPr>
        <w:t xml:space="preserve">Responsável Técnico: </w:t>
      </w:r>
    </w:p>
    <w:p w:rsidR="0061599E" w:rsidRPr="003A4CEA" w:rsidRDefault="0061599E" w:rsidP="003A4CEA"/>
    <w:sectPr w:rsidR="0061599E" w:rsidRPr="003A4CE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B81" w:rsidRDefault="003C2B81" w:rsidP="003C2B81">
      <w:pPr>
        <w:spacing w:after="0" w:line="240" w:lineRule="auto"/>
      </w:pPr>
      <w:r>
        <w:separator/>
      </w:r>
    </w:p>
  </w:endnote>
  <w:endnote w:type="continuationSeparator" w:id="0">
    <w:p w:rsidR="003C2B81" w:rsidRDefault="003C2B81" w:rsidP="003C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B81" w:rsidRPr="004C3221" w:rsidRDefault="003C2B81" w:rsidP="003C2B8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3C2B81" w:rsidRPr="00042199" w:rsidRDefault="003C2B81" w:rsidP="003C2B8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3C2B81" w:rsidRDefault="003C2B81" w:rsidP="003C2B8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3C2B81" w:rsidRPr="004C3221" w:rsidRDefault="003C2B81" w:rsidP="003C2B8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3C2B81" w:rsidRDefault="003C2B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B81" w:rsidRDefault="003C2B81" w:rsidP="003C2B81">
      <w:pPr>
        <w:spacing w:after="0" w:line="240" w:lineRule="auto"/>
      </w:pPr>
      <w:r>
        <w:separator/>
      </w:r>
    </w:p>
  </w:footnote>
  <w:footnote w:type="continuationSeparator" w:id="0">
    <w:p w:rsidR="003C2B81" w:rsidRDefault="003C2B81" w:rsidP="003C2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B81" w:rsidRDefault="003C2B81">
    <w:pPr>
      <w:pStyle w:val="Cabealho"/>
    </w:pPr>
    <w:r>
      <w:rPr>
        <w:noProof/>
        <w:lang w:eastAsia="pt-BR"/>
      </w:rPr>
      <w:drawing>
        <wp:inline distT="0" distB="0" distL="0" distR="0" wp14:anchorId="51E71AEF" wp14:editId="2A012DAC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" w15:restartNumberingAfterBreak="0">
    <w:nsid w:val="338C3598"/>
    <w:multiLevelType w:val="multilevel"/>
    <w:tmpl w:val="FA40240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2" w15:restartNumberingAfterBreak="0">
    <w:nsid w:val="4ADE6B37"/>
    <w:multiLevelType w:val="multilevel"/>
    <w:tmpl w:val="0090EB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3" w15:restartNumberingAfterBreak="0">
    <w:nsid w:val="63CE1503"/>
    <w:multiLevelType w:val="multilevel"/>
    <w:tmpl w:val="92E60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81"/>
    <w:rsid w:val="003A4CEA"/>
    <w:rsid w:val="003C2B81"/>
    <w:rsid w:val="005F0E9D"/>
    <w:rsid w:val="0061599E"/>
    <w:rsid w:val="00D9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172DD-E1B4-4BD0-AD52-8E06A335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B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C2B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C2B81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3C2B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2B81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99"/>
    <w:qFormat/>
    <w:rsid w:val="00D978E5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F0E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3</cp:revision>
  <dcterms:created xsi:type="dcterms:W3CDTF">2019-07-22T18:19:00Z</dcterms:created>
  <dcterms:modified xsi:type="dcterms:W3CDTF">2019-09-17T20:30:00Z</dcterms:modified>
</cp:coreProperties>
</file>